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4"/>
      </w:tblGrid>
      <w:tr w:rsidR="005269A1" w:rsidTr="005269A1">
        <w:tc>
          <w:tcPr>
            <w:tcW w:w="4785" w:type="dxa"/>
          </w:tcPr>
          <w:p w:rsidR="005269A1" w:rsidRDefault="005269A1" w:rsidP="005269A1">
            <w:pPr>
              <w:rPr>
                <w:rFonts w:cs="Times New Roman"/>
                <w:szCs w:val="30"/>
              </w:rPr>
            </w:pPr>
          </w:p>
        </w:tc>
        <w:tc>
          <w:tcPr>
            <w:tcW w:w="4785" w:type="dxa"/>
          </w:tcPr>
          <w:p w:rsidR="005269A1" w:rsidRDefault="005269A1" w:rsidP="005269A1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УТВЕРЖДАЮ</w:t>
            </w:r>
          </w:p>
          <w:p w:rsidR="005269A1" w:rsidRDefault="005269A1" w:rsidP="005269A1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Директор государственного учреждения образования «Гимназия № 3 </w:t>
            </w:r>
            <w:r w:rsidR="004662D6">
              <w:rPr>
                <w:rFonts w:cs="Times New Roman"/>
                <w:szCs w:val="30"/>
              </w:rPr>
              <w:t xml:space="preserve">имени </w:t>
            </w:r>
            <w:proofErr w:type="spellStart"/>
            <w:r w:rsidR="004662D6">
              <w:rPr>
                <w:rFonts w:cs="Times New Roman"/>
                <w:szCs w:val="30"/>
              </w:rPr>
              <w:t>О.И.Соломовой</w:t>
            </w:r>
            <w:proofErr w:type="spellEnd"/>
            <w:r w:rsidR="004662D6">
              <w:rPr>
                <w:rFonts w:cs="Times New Roman"/>
                <w:szCs w:val="30"/>
              </w:rPr>
              <w:t xml:space="preserve"> </w:t>
            </w:r>
            <w:r>
              <w:rPr>
                <w:rFonts w:cs="Times New Roman"/>
                <w:szCs w:val="30"/>
              </w:rPr>
              <w:t>г. Гродно»</w:t>
            </w:r>
          </w:p>
          <w:p w:rsidR="005269A1" w:rsidRDefault="004662D6" w:rsidP="005269A1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_______________Н.Р. </w:t>
            </w:r>
            <w:proofErr w:type="spellStart"/>
            <w:r>
              <w:rPr>
                <w:rFonts w:cs="Times New Roman"/>
                <w:szCs w:val="30"/>
              </w:rPr>
              <w:t>Костальцова</w:t>
            </w:r>
            <w:proofErr w:type="spellEnd"/>
          </w:p>
          <w:p w:rsidR="005269A1" w:rsidRDefault="005269A1" w:rsidP="002D130B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«</w:t>
            </w:r>
            <w:r w:rsidR="00EE478C">
              <w:rPr>
                <w:rFonts w:cs="Times New Roman"/>
                <w:szCs w:val="30"/>
              </w:rPr>
              <w:t>03</w:t>
            </w:r>
            <w:r>
              <w:rPr>
                <w:rFonts w:cs="Times New Roman"/>
                <w:szCs w:val="30"/>
              </w:rPr>
              <w:t>»_</w:t>
            </w:r>
            <w:r w:rsidR="00EE478C">
              <w:rPr>
                <w:rFonts w:cs="Times New Roman"/>
                <w:szCs w:val="30"/>
              </w:rPr>
              <w:t>января</w:t>
            </w:r>
            <w:r>
              <w:rPr>
                <w:rFonts w:cs="Times New Roman"/>
                <w:szCs w:val="30"/>
              </w:rPr>
              <w:t xml:space="preserve"> 202</w:t>
            </w:r>
            <w:r w:rsidR="004662D6">
              <w:rPr>
                <w:rFonts w:cs="Times New Roman"/>
                <w:szCs w:val="30"/>
              </w:rPr>
              <w:t>4</w:t>
            </w:r>
            <w:bookmarkStart w:id="0" w:name="_GoBack"/>
            <w:bookmarkEnd w:id="0"/>
          </w:p>
        </w:tc>
      </w:tr>
    </w:tbl>
    <w:p w:rsidR="005269A1" w:rsidRDefault="005269A1" w:rsidP="005269A1">
      <w:pPr>
        <w:rPr>
          <w:rFonts w:cs="Times New Roman"/>
          <w:szCs w:val="30"/>
        </w:rPr>
      </w:pPr>
    </w:p>
    <w:p w:rsidR="00AB4543" w:rsidRPr="00197BBD" w:rsidRDefault="00DC40AF" w:rsidP="00AE0E52">
      <w:pPr>
        <w:spacing w:line="280" w:lineRule="exact"/>
        <w:ind w:right="5103"/>
        <w:jc w:val="both"/>
        <w:textAlignment w:val="baseline"/>
        <w:outlineLvl w:val="1"/>
        <w:rPr>
          <w:rFonts w:eastAsia="Times New Roman" w:cs="Times New Roman"/>
          <w:color w:val="auto"/>
          <w:szCs w:val="30"/>
          <w:lang w:eastAsia="ru-RU"/>
        </w:rPr>
      </w:pPr>
      <w:r w:rsidRPr="00197BBD">
        <w:rPr>
          <w:rFonts w:eastAsia="Times New Roman" w:cs="Times New Roman"/>
          <w:color w:val="auto"/>
          <w:szCs w:val="30"/>
          <w:lang w:eastAsia="ru-RU"/>
        </w:rPr>
        <w:t>План мероприятий</w:t>
      </w:r>
      <w:r w:rsidR="005269A1">
        <w:rPr>
          <w:rFonts w:eastAsia="Times New Roman" w:cs="Times New Roman"/>
          <w:color w:val="auto"/>
          <w:szCs w:val="30"/>
          <w:lang w:eastAsia="ru-RU"/>
        </w:rPr>
        <w:t xml:space="preserve"> государственного учреждения образования «Гимназия № 3</w:t>
      </w:r>
      <w:r w:rsidR="004662D6">
        <w:rPr>
          <w:rFonts w:eastAsia="Times New Roman" w:cs="Times New Roman"/>
          <w:color w:val="auto"/>
          <w:szCs w:val="30"/>
          <w:lang w:eastAsia="ru-RU"/>
        </w:rPr>
        <w:t xml:space="preserve"> </w:t>
      </w:r>
      <w:r w:rsidR="004662D6">
        <w:rPr>
          <w:rFonts w:cs="Times New Roman"/>
          <w:szCs w:val="30"/>
        </w:rPr>
        <w:t xml:space="preserve">имени </w:t>
      </w:r>
      <w:proofErr w:type="spellStart"/>
      <w:r w:rsidR="004662D6">
        <w:rPr>
          <w:rFonts w:cs="Times New Roman"/>
          <w:szCs w:val="30"/>
        </w:rPr>
        <w:t>О.И.Соломовой</w:t>
      </w:r>
      <w:proofErr w:type="spellEnd"/>
      <w:r w:rsidR="005269A1">
        <w:rPr>
          <w:rFonts w:eastAsia="Times New Roman" w:cs="Times New Roman"/>
          <w:color w:val="auto"/>
          <w:szCs w:val="30"/>
          <w:lang w:eastAsia="ru-RU"/>
        </w:rPr>
        <w:t xml:space="preserve"> г.</w:t>
      </w:r>
      <w:r w:rsidR="004662D6">
        <w:rPr>
          <w:rFonts w:eastAsia="Times New Roman" w:cs="Times New Roman"/>
          <w:color w:val="auto"/>
          <w:szCs w:val="30"/>
          <w:lang w:eastAsia="ru-RU"/>
        </w:rPr>
        <w:t xml:space="preserve"> </w:t>
      </w:r>
      <w:r w:rsidR="005269A1">
        <w:rPr>
          <w:rFonts w:eastAsia="Times New Roman" w:cs="Times New Roman"/>
          <w:color w:val="auto"/>
          <w:szCs w:val="30"/>
          <w:lang w:eastAsia="ru-RU"/>
        </w:rPr>
        <w:t>Гродно»</w:t>
      </w:r>
      <w:r w:rsidR="00F478F9" w:rsidRPr="00197BBD">
        <w:rPr>
          <w:rFonts w:eastAsia="Times New Roman" w:cs="Times New Roman"/>
          <w:color w:val="auto"/>
          <w:szCs w:val="30"/>
          <w:lang w:eastAsia="ru-RU"/>
        </w:rPr>
        <w:t xml:space="preserve"> по противодействию коррупции </w:t>
      </w:r>
      <w:r w:rsidR="00294427" w:rsidRPr="00197BBD">
        <w:rPr>
          <w:rFonts w:eastAsia="Times New Roman" w:cs="Times New Roman"/>
          <w:color w:val="auto"/>
          <w:szCs w:val="30"/>
          <w:lang w:eastAsia="ru-RU"/>
        </w:rPr>
        <w:t>на 20</w:t>
      </w:r>
      <w:r w:rsidR="00261FE3" w:rsidRPr="00197BBD">
        <w:rPr>
          <w:rFonts w:eastAsia="Times New Roman" w:cs="Times New Roman"/>
          <w:color w:val="auto"/>
          <w:szCs w:val="30"/>
          <w:lang w:eastAsia="ru-RU"/>
        </w:rPr>
        <w:t>2</w:t>
      </w:r>
      <w:r w:rsidR="004662D6">
        <w:rPr>
          <w:rFonts w:eastAsia="Times New Roman" w:cs="Times New Roman"/>
          <w:color w:val="auto"/>
          <w:szCs w:val="30"/>
          <w:lang w:eastAsia="ru-RU"/>
        </w:rPr>
        <w:t>4</w:t>
      </w:r>
      <w:r w:rsidR="00EA040F" w:rsidRPr="00197BBD">
        <w:rPr>
          <w:rFonts w:eastAsia="Times New Roman" w:cs="Times New Roman"/>
          <w:color w:val="auto"/>
          <w:szCs w:val="30"/>
          <w:lang w:eastAsia="ru-RU"/>
        </w:rPr>
        <w:t xml:space="preserve"> год</w:t>
      </w:r>
    </w:p>
    <w:p w:rsidR="007C0040" w:rsidRPr="00197BBD" w:rsidRDefault="007C0040" w:rsidP="0086512B">
      <w:pPr>
        <w:ind w:right="5101"/>
        <w:jc w:val="both"/>
        <w:textAlignment w:val="baseline"/>
        <w:outlineLvl w:val="1"/>
        <w:rPr>
          <w:rFonts w:eastAsia="Times New Roman" w:cs="Times New Roman"/>
          <w:color w:val="auto"/>
          <w:szCs w:val="30"/>
          <w:lang w:eastAsia="ru-RU"/>
        </w:rPr>
      </w:pPr>
    </w:p>
    <w:tbl>
      <w:tblPr>
        <w:tblpPr w:leftFromText="180" w:rightFromText="180" w:vertAnchor="text" w:tblpY="1"/>
        <w:tblOverlap w:val="never"/>
        <w:tblW w:w="5084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2123"/>
        <w:gridCol w:w="2355"/>
      </w:tblGrid>
      <w:tr w:rsidR="00197BBD" w:rsidRPr="00197BBD" w:rsidTr="00AE0E52">
        <w:trPr>
          <w:trHeight w:val="501"/>
        </w:trPr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197BBD" w:rsidRDefault="00EA040F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197BBD" w:rsidRDefault="00EA040F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Срок</w:t>
            </w: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br/>
              <w:t>выполнения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197BBD" w:rsidRDefault="00EA040F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Ответственные</w:t>
            </w: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br/>
              <w:t>исполнители</w:t>
            </w:r>
          </w:p>
        </w:tc>
      </w:tr>
      <w:tr w:rsidR="00197BBD" w:rsidRPr="00197BBD" w:rsidTr="00AE0E52"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197BBD" w:rsidRDefault="00C05E80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DA74B5" w:rsidRPr="00197BBD">
              <w:rPr>
                <w:rFonts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 xml:space="preserve">. </w:t>
            </w:r>
            <w:r w:rsidR="00EA040F" w:rsidRPr="00197BBD">
              <w:rPr>
                <w:rFonts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>Организационно – практические мероприятия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F80" w:rsidRPr="00197BBD" w:rsidRDefault="00897F80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1.1 Обеспечение разработки и выполнения планов мероприятий по противоде</w:t>
            </w:r>
            <w:r w:rsidR="009D657D">
              <w:rPr>
                <w:color w:val="auto"/>
                <w:sz w:val="26"/>
                <w:szCs w:val="26"/>
              </w:rPr>
              <w:t xml:space="preserve">йствию коррупции в </w:t>
            </w:r>
            <w:r w:rsidR="005269A1">
              <w:rPr>
                <w:color w:val="auto"/>
                <w:sz w:val="26"/>
                <w:szCs w:val="26"/>
              </w:rPr>
              <w:t>гимназии</w:t>
            </w:r>
            <w:r w:rsidRPr="00197BBD">
              <w:rPr>
                <w:color w:val="auto"/>
                <w:sz w:val="26"/>
                <w:szCs w:val="26"/>
              </w:rPr>
              <w:t>.</w:t>
            </w:r>
          </w:p>
          <w:p w:rsidR="00897F80" w:rsidRPr="00197BBD" w:rsidRDefault="00897F80" w:rsidP="00AE0E52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F80" w:rsidRDefault="00BF4E0A" w:rsidP="002D130B">
            <w:pPr>
              <w:jc w:val="center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январь</w:t>
            </w:r>
          </w:p>
          <w:p w:rsidR="009D657D" w:rsidRPr="00197BBD" w:rsidRDefault="009D657D" w:rsidP="002D130B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7F80" w:rsidRPr="00197BBD" w:rsidRDefault="004662D6" w:rsidP="00AE0E52">
            <w:pPr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Костальцова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Н.Р.</w:t>
            </w:r>
          </w:p>
        </w:tc>
      </w:tr>
      <w:tr w:rsidR="0014629C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9C" w:rsidRPr="00197BBD" w:rsidRDefault="00187A20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1.2 </w:t>
            </w:r>
            <w:r w:rsidR="0014629C">
              <w:rPr>
                <w:color w:val="auto"/>
                <w:sz w:val="26"/>
                <w:szCs w:val="26"/>
              </w:rPr>
              <w:t>П</w:t>
            </w:r>
            <w:r w:rsidR="00541BB2">
              <w:rPr>
                <w:color w:val="auto"/>
                <w:sz w:val="26"/>
                <w:szCs w:val="26"/>
              </w:rPr>
              <w:t>роведение</w:t>
            </w:r>
            <w:r w:rsidR="0014629C">
              <w:rPr>
                <w:color w:val="auto"/>
                <w:sz w:val="26"/>
                <w:szCs w:val="26"/>
              </w:rPr>
              <w:t xml:space="preserve"> </w:t>
            </w:r>
            <w:r w:rsidR="00541BB2">
              <w:rPr>
                <w:color w:val="auto"/>
                <w:sz w:val="26"/>
                <w:szCs w:val="26"/>
              </w:rPr>
              <w:t>информационной работы</w:t>
            </w:r>
            <w:r w:rsidR="0014629C">
              <w:rPr>
                <w:color w:val="auto"/>
                <w:sz w:val="26"/>
                <w:szCs w:val="26"/>
              </w:rPr>
              <w:t xml:space="preserve"> с представителями родительской общественности по вопросам разъяснения порядка сбора </w:t>
            </w:r>
            <w:r>
              <w:rPr>
                <w:color w:val="auto"/>
                <w:sz w:val="26"/>
                <w:szCs w:val="26"/>
              </w:rPr>
              <w:t>дене</w:t>
            </w:r>
            <w:r w:rsidR="0014629C">
              <w:rPr>
                <w:color w:val="auto"/>
                <w:sz w:val="26"/>
                <w:szCs w:val="26"/>
              </w:rPr>
              <w:t>жных средств через систему ЕРИП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9C" w:rsidRPr="00197BBD" w:rsidRDefault="0014629C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29C" w:rsidRPr="00197BBD" w:rsidRDefault="004662D6" w:rsidP="00AE0E52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Руководство</w:t>
            </w:r>
            <w:r w:rsidR="005269A1">
              <w:rPr>
                <w:color w:val="auto"/>
                <w:sz w:val="26"/>
                <w:szCs w:val="26"/>
              </w:rPr>
              <w:t>, классные руководители</w:t>
            </w:r>
          </w:p>
        </w:tc>
      </w:tr>
      <w:tr w:rsidR="00541BB2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B2" w:rsidRPr="00197BBD" w:rsidRDefault="00187A20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1.3</w:t>
            </w:r>
            <w:r w:rsidR="00541BB2">
              <w:rPr>
                <w:color w:val="auto"/>
                <w:sz w:val="26"/>
                <w:szCs w:val="26"/>
              </w:rPr>
              <w:t>Принятие мер по предотвращению принудительного привлечения денежных средств от представителей родительской общественности, предупреждению и пресечению сбора наличных денежных средств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B2" w:rsidRPr="00197BBD" w:rsidRDefault="00541BB2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B2" w:rsidRPr="00197BBD" w:rsidRDefault="004662D6" w:rsidP="00AE0E52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Руководство</w:t>
            </w:r>
          </w:p>
        </w:tc>
      </w:tr>
      <w:tr w:rsidR="003D7378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378" w:rsidRDefault="003D7378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1.4 Обеспечение расходования средств попечительского совета в строгом соответствии с подпунктом 10.4, пунктом 24 Положения о попечительском совете учреждения образования, утверждённого постановлением Министерства образования Республики Беларусь от 25.07.2011 № 146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378" w:rsidRPr="00197BBD" w:rsidRDefault="003D7378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378" w:rsidRPr="00197BBD" w:rsidRDefault="004662D6" w:rsidP="00AE0E52">
            <w:pPr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Костальцова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Н.Р.</w:t>
            </w:r>
          </w:p>
        </w:tc>
      </w:tr>
      <w:tr w:rsidR="00541BB2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B2" w:rsidRDefault="003D7378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1.5</w:t>
            </w:r>
            <w:r w:rsidR="00187A20">
              <w:rPr>
                <w:color w:val="auto"/>
                <w:sz w:val="26"/>
                <w:szCs w:val="26"/>
              </w:rPr>
              <w:t xml:space="preserve"> </w:t>
            </w:r>
            <w:r w:rsidR="00541BB2">
              <w:rPr>
                <w:color w:val="auto"/>
                <w:sz w:val="26"/>
                <w:szCs w:val="26"/>
              </w:rPr>
              <w:t xml:space="preserve">Принятие мер по ограничению размера сбора средств законных представителей обучающихся, устанавливаемого попечительскими советами  учреждений (например, не более 2 базовых величин), нераспространению решения </w:t>
            </w:r>
            <w:r w:rsidR="00541BB2">
              <w:rPr>
                <w:color w:val="auto"/>
                <w:sz w:val="26"/>
                <w:szCs w:val="26"/>
              </w:rPr>
              <w:lastRenderedPageBreak/>
              <w:t>попечительского совета о привлечении родительских средств на отдельные категории семей учащихся</w:t>
            </w:r>
            <w:r w:rsidR="002D3EBB">
              <w:rPr>
                <w:color w:val="auto"/>
                <w:sz w:val="26"/>
                <w:szCs w:val="26"/>
              </w:rPr>
              <w:t>/воспитанников</w:t>
            </w:r>
            <w:r w:rsidR="00541BB2">
              <w:rPr>
                <w:color w:val="auto"/>
                <w:sz w:val="26"/>
                <w:szCs w:val="26"/>
              </w:rPr>
              <w:t xml:space="preserve"> (многодетные семьи, семьи, воспитывающие детей-инвалидов и др.)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B2" w:rsidRPr="00197BBD" w:rsidRDefault="00541BB2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BB2" w:rsidRPr="00197BBD" w:rsidRDefault="004662D6" w:rsidP="00AE0E52">
            <w:pPr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Костальцова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Н.Р., классные руководители</w:t>
            </w:r>
          </w:p>
        </w:tc>
      </w:tr>
      <w:tr w:rsidR="009C713E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13E" w:rsidRPr="00197BBD" w:rsidRDefault="003D7378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1.6</w:t>
            </w:r>
            <w:r w:rsidR="009C713E">
              <w:rPr>
                <w:color w:val="auto"/>
                <w:sz w:val="26"/>
                <w:szCs w:val="26"/>
              </w:rPr>
              <w:t xml:space="preserve"> Размещение на сайт</w:t>
            </w:r>
            <w:r w:rsidR="005269A1">
              <w:rPr>
                <w:color w:val="auto"/>
                <w:sz w:val="26"/>
                <w:szCs w:val="26"/>
              </w:rPr>
              <w:t>е</w:t>
            </w:r>
            <w:r w:rsidR="009C713E">
              <w:rPr>
                <w:color w:val="auto"/>
                <w:sz w:val="26"/>
                <w:szCs w:val="26"/>
              </w:rPr>
              <w:t xml:space="preserve"> </w:t>
            </w:r>
            <w:r w:rsidR="005269A1">
              <w:rPr>
                <w:color w:val="auto"/>
                <w:sz w:val="26"/>
                <w:szCs w:val="26"/>
              </w:rPr>
              <w:t>гимназии</w:t>
            </w:r>
            <w:r w:rsidR="009C713E">
              <w:rPr>
                <w:color w:val="auto"/>
                <w:sz w:val="26"/>
                <w:szCs w:val="26"/>
              </w:rPr>
              <w:t xml:space="preserve"> отчёт</w:t>
            </w:r>
            <w:r w:rsidR="005269A1">
              <w:rPr>
                <w:color w:val="auto"/>
                <w:sz w:val="26"/>
                <w:szCs w:val="26"/>
              </w:rPr>
              <w:t>а</w:t>
            </w:r>
            <w:r w:rsidR="009C713E">
              <w:rPr>
                <w:color w:val="auto"/>
                <w:sz w:val="26"/>
                <w:szCs w:val="26"/>
              </w:rPr>
              <w:t xml:space="preserve"> попечительск</w:t>
            </w:r>
            <w:r w:rsidR="005269A1">
              <w:rPr>
                <w:color w:val="auto"/>
                <w:sz w:val="26"/>
                <w:szCs w:val="26"/>
              </w:rPr>
              <w:t>ого</w:t>
            </w:r>
            <w:r w:rsidR="009C713E">
              <w:rPr>
                <w:color w:val="auto"/>
                <w:sz w:val="26"/>
                <w:szCs w:val="26"/>
              </w:rPr>
              <w:t xml:space="preserve"> совет</w:t>
            </w:r>
            <w:r w:rsidR="005269A1">
              <w:rPr>
                <w:color w:val="auto"/>
                <w:sz w:val="26"/>
                <w:szCs w:val="26"/>
              </w:rPr>
              <w:t>а</w:t>
            </w:r>
            <w:r w:rsidR="009C713E">
              <w:rPr>
                <w:color w:val="auto"/>
                <w:sz w:val="26"/>
                <w:szCs w:val="26"/>
              </w:rPr>
              <w:t xml:space="preserve"> о расходовании добровольных родительских средств, информирование законных представителей обучающихся о расходовании добровольных взносов посредством размещения отчётов на стендах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13E" w:rsidRPr="00197BBD" w:rsidRDefault="009C713E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ежеквартально до 15 числа месяца, следующего за отчётным кварталом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13E" w:rsidRPr="00197BBD" w:rsidRDefault="004662D6" w:rsidP="00AE0E52">
            <w:pPr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Костальцова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5D1" w:rsidRPr="00197BBD" w:rsidRDefault="00187A20" w:rsidP="00AE0E5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</w:t>
            </w:r>
            <w:r w:rsidR="005269A1">
              <w:rPr>
                <w:color w:val="auto"/>
                <w:sz w:val="26"/>
                <w:szCs w:val="26"/>
              </w:rPr>
              <w:t>7</w:t>
            </w:r>
            <w:r w:rsidR="008235D1" w:rsidRPr="00197BBD">
              <w:rPr>
                <w:color w:val="auto"/>
                <w:sz w:val="26"/>
                <w:szCs w:val="26"/>
              </w:rPr>
              <w:t xml:space="preserve"> Рассмотрение вопрос</w:t>
            </w:r>
            <w:r w:rsidR="005269A1">
              <w:rPr>
                <w:color w:val="auto"/>
                <w:sz w:val="26"/>
                <w:szCs w:val="26"/>
              </w:rPr>
              <w:t>а</w:t>
            </w:r>
            <w:r w:rsidR="008235D1" w:rsidRPr="00197BBD">
              <w:rPr>
                <w:color w:val="auto"/>
                <w:sz w:val="26"/>
                <w:szCs w:val="26"/>
              </w:rPr>
              <w:t xml:space="preserve"> соблюдения антикоррупционного законодательства, принимаемых мерах по предупреждению коррупционных правонарушении </w:t>
            </w:r>
            <w:r w:rsidR="005269A1">
              <w:rPr>
                <w:color w:val="auto"/>
                <w:sz w:val="26"/>
                <w:szCs w:val="26"/>
              </w:rPr>
              <w:t>на совещании при директоре</w:t>
            </w:r>
            <w:r w:rsidR="008235D1" w:rsidRPr="00197BBD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5D1" w:rsidRPr="00197BBD" w:rsidRDefault="005269A1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не реже 1 раза в год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5D1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  <w:p w:rsidR="008235D1" w:rsidRPr="00197BBD" w:rsidRDefault="008235D1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E80" w:rsidRPr="00197BBD" w:rsidRDefault="00187A20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1.</w:t>
            </w:r>
            <w:r w:rsidR="005269A1">
              <w:rPr>
                <w:rFonts w:cs="Times New Roman"/>
                <w:color w:val="auto"/>
                <w:sz w:val="26"/>
                <w:szCs w:val="26"/>
                <w:lang w:eastAsia="ru-RU"/>
              </w:rPr>
              <w:t>8</w:t>
            </w:r>
            <w:r w:rsidR="00085F07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Рассмотрение обращений граждан, содержащих факты коррупции в подчиненных </w:t>
            </w:r>
            <w:r w:rsidR="005269A1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гимназии. </w:t>
            </w:r>
            <w:r w:rsidR="00085F07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При подтверждении фактов принятие мер по привлечению виновных к ответственности.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E80" w:rsidRPr="00197BBD" w:rsidRDefault="006230A5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5E80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  <w:p w:rsidR="00F56556" w:rsidRPr="00197BBD" w:rsidRDefault="00F5655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951" w:rsidRPr="00197BBD" w:rsidRDefault="00C05E80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1</w:t>
            </w:r>
            <w:r w:rsidR="00187A20">
              <w:rPr>
                <w:rFonts w:cs="Times New Roman"/>
                <w:color w:val="auto"/>
                <w:sz w:val="26"/>
                <w:szCs w:val="26"/>
                <w:lang w:eastAsia="ru-RU"/>
              </w:rPr>
              <w:t>.</w:t>
            </w:r>
            <w:r w:rsidR="005269A1">
              <w:rPr>
                <w:rFonts w:cs="Times New Roman"/>
                <w:color w:val="auto"/>
                <w:sz w:val="26"/>
                <w:szCs w:val="26"/>
                <w:lang w:eastAsia="ru-RU"/>
              </w:rPr>
              <w:t>9</w:t>
            </w:r>
            <w:r w:rsidR="00C11951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 </w:t>
            </w:r>
            <w:r w:rsidR="000E772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Проведение информационно-разъяснительной работы с руководителями учреждений образования, председателями попечительских советов, законными представителями несовершеннолетних по п</w:t>
            </w:r>
            <w:r w:rsidR="00C523B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редупреждению</w:t>
            </w:r>
            <w:r w:rsidR="009400D5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фактов сбора наличных денежных средств на приобретение подарков для педагогических работников в период </w:t>
            </w:r>
            <w:r w:rsidR="00AA2A6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проведения </w:t>
            </w:r>
            <w:r w:rsidR="009400D5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выпускных вечеров</w:t>
            </w:r>
            <w:r w:rsidR="00C523B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, выпускных утренников</w:t>
            </w:r>
            <w:r w:rsidR="009400D5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и других мероприятий в </w:t>
            </w:r>
            <w:r w:rsidR="005269A1">
              <w:rPr>
                <w:rFonts w:cs="Times New Roman"/>
                <w:color w:val="auto"/>
                <w:sz w:val="26"/>
                <w:szCs w:val="26"/>
                <w:lang w:eastAsia="ru-RU"/>
              </w:rPr>
              <w:t>гимназии.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951" w:rsidRPr="00197BBD" w:rsidRDefault="009400D5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1FB6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658" w:rsidRPr="00197BBD" w:rsidRDefault="00EC391D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1</w:t>
            </w:r>
            <w:r w:rsidR="000D2658" w:rsidRPr="00197BBD">
              <w:rPr>
                <w:color w:val="auto"/>
                <w:sz w:val="26"/>
                <w:szCs w:val="26"/>
              </w:rPr>
              <w:t>.</w:t>
            </w:r>
            <w:r w:rsidR="003D7378">
              <w:rPr>
                <w:color w:val="auto"/>
                <w:sz w:val="26"/>
                <w:szCs w:val="26"/>
              </w:rPr>
              <w:t>1</w:t>
            </w:r>
            <w:r w:rsidR="005269A1">
              <w:rPr>
                <w:color w:val="auto"/>
                <w:sz w:val="26"/>
                <w:szCs w:val="26"/>
              </w:rPr>
              <w:t>0</w:t>
            </w:r>
            <w:r w:rsidR="000D2658" w:rsidRPr="00197BBD">
              <w:rPr>
                <w:color w:val="auto"/>
                <w:sz w:val="26"/>
                <w:szCs w:val="26"/>
              </w:rPr>
              <w:t xml:space="preserve"> Обеспечение конфиденциальности олимпиадных заданий на всех этапах республиканской олимпиады по учебным предметам. 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658" w:rsidRPr="00197BBD" w:rsidRDefault="00C523B8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сентябрь</w:t>
            </w:r>
            <w:r w:rsidR="000D265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-май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658" w:rsidRPr="00197BBD" w:rsidRDefault="005269A1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Прискока Т.С.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658" w:rsidRPr="00197BBD" w:rsidRDefault="00EC391D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1</w:t>
            </w:r>
            <w:r w:rsidR="000D265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.</w:t>
            </w:r>
            <w:r w:rsidR="003D7378">
              <w:rPr>
                <w:rFonts w:cs="Times New Roman"/>
                <w:color w:val="auto"/>
                <w:sz w:val="26"/>
                <w:szCs w:val="26"/>
                <w:lang w:eastAsia="ru-RU"/>
              </w:rPr>
              <w:t>1</w:t>
            </w:r>
            <w:r w:rsidR="005269A1">
              <w:rPr>
                <w:rFonts w:cs="Times New Roman"/>
                <w:color w:val="auto"/>
                <w:sz w:val="26"/>
                <w:szCs w:val="26"/>
                <w:lang w:eastAsia="ru-RU"/>
              </w:rPr>
              <w:t>1</w:t>
            </w:r>
            <w:r w:rsidR="000D265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Осуществление контроля за орг</w:t>
            </w:r>
            <w:r w:rsidR="00E77609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анизацией питания в </w:t>
            </w:r>
            <w:r w:rsidR="005269A1">
              <w:rPr>
                <w:rFonts w:cs="Times New Roman"/>
                <w:color w:val="auto"/>
                <w:sz w:val="26"/>
                <w:szCs w:val="26"/>
                <w:lang w:eastAsia="ru-RU"/>
              </w:rPr>
              <w:t>гимназии,</w:t>
            </w:r>
            <w:r w:rsidR="000D265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оприходованием и списанием материальных ценностей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658" w:rsidRPr="00197BBD" w:rsidRDefault="000D2658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6A5" w:rsidRPr="00197BBD" w:rsidRDefault="005269A1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Кручковская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Л.М.</w:t>
            </w:r>
            <w:r w:rsidR="002C46A5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197BBD" w:rsidRDefault="00187A20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1.</w:t>
            </w:r>
            <w:r w:rsidR="003D7378">
              <w:rPr>
                <w:rFonts w:cs="Times New Roman"/>
                <w:color w:val="auto"/>
                <w:sz w:val="26"/>
                <w:szCs w:val="26"/>
                <w:lang w:eastAsia="ru-RU"/>
              </w:rPr>
              <w:t>1</w:t>
            </w:r>
            <w:r w:rsidR="005E4462">
              <w:rPr>
                <w:rFonts w:cs="Times New Roman"/>
                <w:color w:val="auto"/>
                <w:sz w:val="26"/>
                <w:szCs w:val="26"/>
                <w:lang w:eastAsia="ru-RU"/>
              </w:rPr>
              <w:t>2</w:t>
            </w:r>
            <w:r w:rsidR="00411816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6843FB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Проведение анализа зачисления обучающихся в </w:t>
            </w:r>
            <w:r w:rsidR="005E4462">
              <w:rPr>
                <w:rFonts w:cs="Times New Roman"/>
                <w:color w:val="auto"/>
                <w:sz w:val="26"/>
                <w:szCs w:val="26"/>
                <w:lang w:eastAsia="ru-RU"/>
              </w:rPr>
              <w:t>гимназию.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197BBD" w:rsidRDefault="006843FB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50A" w:rsidRPr="00197BBD" w:rsidRDefault="00187A20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lastRenderedPageBreak/>
              <w:t>1.1</w:t>
            </w:r>
            <w:r w:rsidR="005E4462">
              <w:rPr>
                <w:rFonts w:cs="Times New Roman"/>
                <w:color w:val="auto"/>
                <w:sz w:val="26"/>
                <w:szCs w:val="26"/>
                <w:lang w:eastAsia="ru-RU"/>
              </w:rPr>
              <w:t>3</w:t>
            </w:r>
            <w:r w:rsidR="007C050A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Осуществление контроля за целевым и эффективным использованием бюджетных </w:t>
            </w:r>
            <w:r w:rsidR="00232500">
              <w:rPr>
                <w:rFonts w:cs="Times New Roman"/>
                <w:color w:val="auto"/>
                <w:sz w:val="26"/>
                <w:szCs w:val="26"/>
                <w:lang w:eastAsia="ru-RU"/>
              </w:rPr>
              <w:t>средств.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50A" w:rsidRPr="00197BBD" w:rsidRDefault="007C050A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50A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E68" w:rsidRPr="00197BBD" w:rsidRDefault="00826A01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1</w:t>
            </w:r>
            <w:r w:rsidR="00675E6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.</w:t>
            </w:r>
            <w:r w:rsidR="00187A20">
              <w:rPr>
                <w:rFonts w:cs="Times New Roman"/>
                <w:color w:val="auto"/>
                <w:sz w:val="26"/>
                <w:szCs w:val="26"/>
                <w:lang w:eastAsia="ru-RU"/>
              </w:rPr>
              <w:t>1</w:t>
            </w:r>
            <w:r w:rsidR="00232500">
              <w:rPr>
                <w:rFonts w:cs="Times New Roman"/>
                <w:color w:val="auto"/>
                <w:sz w:val="26"/>
                <w:szCs w:val="26"/>
                <w:lang w:eastAsia="ru-RU"/>
              </w:rPr>
              <w:t>4</w:t>
            </w:r>
            <w:r w:rsidR="00675E6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Обеспечение эффективного взаимодействия с работниками правоохранительных органов по профилактике правонарушений и проведения информационно-разъяснительной работы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E68" w:rsidRPr="00197BBD" w:rsidRDefault="00675E68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5E68" w:rsidRPr="00197BBD" w:rsidRDefault="00232500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Шоколадова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87A20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1.1</w:t>
            </w:r>
            <w:r w:rsidR="00232500">
              <w:rPr>
                <w:color w:val="auto"/>
                <w:sz w:val="26"/>
                <w:szCs w:val="26"/>
              </w:rPr>
              <w:t>5</w:t>
            </w:r>
            <w:r w:rsidR="00104449" w:rsidRPr="00197BBD">
              <w:rPr>
                <w:color w:val="auto"/>
                <w:sz w:val="26"/>
                <w:szCs w:val="26"/>
              </w:rPr>
              <w:t xml:space="preserve"> Использование в работе по профилактике коррупционных правонарушений карты коррупционных рисков, обеспечение соблюдения положения о конфликте интересов в </w:t>
            </w:r>
            <w:r w:rsidR="00232500">
              <w:rPr>
                <w:color w:val="auto"/>
                <w:sz w:val="26"/>
                <w:szCs w:val="26"/>
              </w:rPr>
              <w:t>гимназии.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jc w:val="center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>2. Кадровое и материально–техническое обеспечение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9C713E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232500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1 </w:t>
            </w:r>
            <w:r w:rsidR="00104449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Недопущение приёма на педагогическую работу лиц, лишённых права заниматься педагогической деятельностью, а также имеющих судимость 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826A01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при приёме на работу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  <w:r w:rsidR="00232500">
              <w:rPr>
                <w:rFonts w:cs="Times New Roman"/>
                <w:color w:val="auto"/>
                <w:sz w:val="26"/>
                <w:szCs w:val="26"/>
                <w:lang w:eastAsia="ru-RU"/>
              </w:rPr>
              <w:t>, Панасюк Л.Ю.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9C713E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232500">
              <w:rPr>
                <w:rFonts w:cs="Times New Roman"/>
                <w:color w:val="auto"/>
                <w:sz w:val="26"/>
                <w:szCs w:val="26"/>
                <w:lang w:eastAsia="ru-RU"/>
              </w:rPr>
              <w:t>2</w:t>
            </w:r>
            <w:r w:rsidR="00104449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При назначении на должность ознакомление с требованиями нормативных правовых актов, устанавливающих ответственность за коррупционные правонарушения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232500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Панасюк Л.Ю.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2</w:t>
            </w:r>
            <w:r w:rsidR="009C713E">
              <w:rPr>
                <w:rFonts w:cs="Times New Roman"/>
                <w:color w:val="auto"/>
                <w:sz w:val="26"/>
                <w:szCs w:val="26"/>
                <w:lang w:eastAsia="ru-RU"/>
              </w:rPr>
              <w:t>.</w:t>
            </w:r>
            <w:r w:rsidR="006A430C">
              <w:rPr>
                <w:rFonts w:cs="Times New Roman"/>
                <w:color w:val="auto"/>
                <w:sz w:val="26"/>
                <w:szCs w:val="26"/>
                <w:lang w:eastAsia="ru-RU"/>
              </w:rPr>
              <w:t>3</w:t>
            </w:r>
            <w:r w:rsidR="0043598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Обеспечение контроля</w:t>
            </w: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за надлежащим исполнением служебных обязанностей подчинёнными должностными лицами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Руководство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9C713E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  <w:r w:rsidR="006A430C">
              <w:rPr>
                <w:color w:val="auto"/>
                <w:sz w:val="26"/>
                <w:szCs w:val="26"/>
              </w:rPr>
              <w:t>4</w:t>
            </w:r>
            <w:r w:rsidR="00104449" w:rsidRPr="00197BBD">
              <w:rPr>
                <w:color w:val="auto"/>
                <w:sz w:val="26"/>
                <w:szCs w:val="26"/>
              </w:rPr>
              <w:t xml:space="preserve"> </w:t>
            </w:r>
            <w:r w:rsidR="00435988" w:rsidRPr="00197BBD">
              <w:rPr>
                <w:color w:val="auto"/>
                <w:sz w:val="26"/>
                <w:szCs w:val="26"/>
              </w:rPr>
              <w:t>Принятие</w:t>
            </w:r>
            <w:r w:rsidR="00104449" w:rsidRPr="00197BBD">
              <w:rPr>
                <w:color w:val="auto"/>
                <w:sz w:val="26"/>
                <w:szCs w:val="26"/>
              </w:rPr>
              <w:t xml:space="preserve"> мер дисц</w:t>
            </w:r>
            <w:r w:rsidR="00E01BC5" w:rsidRPr="00197BBD">
              <w:rPr>
                <w:color w:val="auto"/>
                <w:sz w:val="26"/>
                <w:szCs w:val="26"/>
              </w:rPr>
              <w:t xml:space="preserve">иплинарного </w:t>
            </w:r>
            <w:r w:rsidR="00104449" w:rsidRPr="00197BBD">
              <w:rPr>
                <w:color w:val="auto"/>
                <w:sz w:val="26"/>
                <w:szCs w:val="26"/>
              </w:rPr>
              <w:t>воздействия, вплоть до освобождения от занимаемой должности, исключения из учреждения, к работникам</w:t>
            </w:r>
            <w:r w:rsidR="00E01BC5" w:rsidRPr="00197BBD">
              <w:rPr>
                <w:color w:val="auto"/>
                <w:sz w:val="26"/>
                <w:szCs w:val="26"/>
              </w:rPr>
              <w:t xml:space="preserve"> и учащимся</w:t>
            </w:r>
            <w:r w:rsidR="00104449" w:rsidRPr="00197BBD">
              <w:rPr>
                <w:color w:val="auto"/>
                <w:sz w:val="26"/>
                <w:szCs w:val="26"/>
              </w:rPr>
              <w:t>, допустившим нарушения антикоррупционного законодательства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9C713E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6A430C">
              <w:rPr>
                <w:rFonts w:cs="Times New Roman"/>
                <w:color w:val="auto"/>
                <w:sz w:val="26"/>
                <w:szCs w:val="26"/>
                <w:lang w:eastAsia="ru-RU"/>
              </w:rPr>
              <w:t>5 Е</w:t>
            </w:r>
            <w:r w:rsidR="00104449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жегодно</w:t>
            </w:r>
            <w:r w:rsidR="006A430C">
              <w:rPr>
                <w:rFonts w:cs="Times New Roman"/>
                <w:color w:val="auto"/>
                <w:sz w:val="26"/>
                <w:szCs w:val="26"/>
                <w:lang w:eastAsia="ru-RU"/>
              </w:rPr>
              <w:t>е</w:t>
            </w:r>
            <w:r w:rsidR="00104449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декларировани</w:t>
            </w:r>
            <w:r w:rsidR="006A430C">
              <w:rPr>
                <w:rFonts w:cs="Times New Roman"/>
                <w:color w:val="auto"/>
                <w:sz w:val="26"/>
                <w:szCs w:val="26"/>
                <w:lang w:eastAsia="ru-RU"/>
              </w:rPr>
              <w:t>е доходов руководителя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ежегодно февраль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9C713E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6A430C">
              <w:rPr>
                <w:rFonts w:cs="Times New Roman"/>
                <w:color w:val="auto"/>
                <w:sz w:val="26"/>
                <w:szCs w:val="26"/>
                <w:lang w:eastAsia="ru-RU"/>
              </w:rPr>
              <w:t>6</w:t>
            </w:r>
            <w:r w:rsidR="00826A01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435988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Осуществление контроля за порядком приема на работу в строгом соответствии со штатным расписанием.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Default="00435988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не реже 1 раза в полугодие согласно мониторинга выборочного анализа</w:t>
            </w:r>
          </w:p>
          <w:p w:rsidR="00A72593" w:rsidRDefault="00A72593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Pr="00197BBD" w:rsidRDefault="00A72593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Default="006A430C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lastRenderedPageBreak/>
              <w:t>Панасюк Л.Ю.</w:t>
            </w: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435988" w:rsidRPr="00197BBD" w:rsidRDefault="00435988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72593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6A430C">
              <w:rPr>
                <w:rFonts w:cs="Times New Roman"/>
                <w:color w:val="auto"/>
                <w:sz w:val="26"/>
                <w:szCs w:val="26"/>
                <w:lang w:eastAsia="ru-RU"/>
              </w:rPr>
              <w:t>7</w:t>
            </w: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Осуществление контроля за порядком приёма на работу в строгом соответствии с квалификационными требованиями, предъявляемыми к должностям согласно законодательству 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593" w:rsidRDefault="00A72593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не реже 1 раза в полугодие согласно мониторинга выборочного анализа</w:t>
            </w:r>
          </w:p>
          <w:p w:rsidR="00A72593" w:rsidRDefault="00A72593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Pr="00197BBD" w:rsidRDefault="00A72593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593" w:rsidRDefault="006A430C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Панасюк Л.Ю.</w:t>
            </w: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A72593" w:rsidRPr="00197BBD" w:rsidRDefault="00A72593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482" w:rsidRPr="00197BBD" w:rsidRDefault="00BD0359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6A430C">
              <w:rPr>
                <w:rFonts w:cs="Times New Roman"/>
                <w:color w:val="auto"/>
                <w:sz w:val="26"/>
                <w:szCs w:val="26"/>
                <w:lang w:eastAsia="ru-RU"/>
              </w:rPr>
              <w:t>8</w:t>
            </w:r>
            <w:r w:rsidR="00566E77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Проведение анализа присвоения квалификационных категорий молодым специалистам, в том числе получившим диплом о среднем специальном образовании с отличием, диплом о высшем образовании с отличием, диплом магистра или диплом исследователя  в соответствии с</w:t>
            </w:r>
            <w:r w:rsidR="00BA2BD7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Инструкцией о порядке проведения аттестации педагогических работников системы образования</w:t>
            </w:r>
            <w:r w:rsidR="00A706ED">
              <w:rPr>
                <w:rFonts w:cs="Times New Roman"/>
                <w:color w:val="auto"/>
                <w:sz w:val="26"/>
                <w:szCs w:val="26"/>
                <w:lang w:eastAsia="ru-RU"/>
              </w:rPr>
              <w:t>, утверждённой постановлением Министерства образования Республики Беларусь от 22.08.2021 № 101</w:t>
            </w:r>
            <w:r w:rsidR="00BA2BD7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566E77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482" w:rsidRPr="002D130B" w:rsidRDefault="00A706ED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до 01.06.202</w:t>
            </w:r>
            <w:r w:rsidR="004662D6">
              <w:rPr>
                <w:rFonts w:cs="Times New Roman"/>
                <w:color w:val="auto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482" w:rsidRPr="00197BBD" w:rsidRDefault="006A430C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Петрович А.И.</w:t>
            </w:r>
          </w:p>
        </w:tc>
      </w:tr>
      <w:tr w:rsidR="00197BBD" w:rsidRPr="00197BBD" w:rsidTr="00AE0E52"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lang w:eastAsia="ru-RU"/>
              </w:rPr>
              <w:t>3. Информационно – разъяснительные мероприятия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482" w:rsidRPr="00197BBD" w:rsidRDefault="00826A01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 xml:space="preserve">3.1 </w:t>
            </w:r>
            <w:r w:rsidR="00EA6482" w:rsidRPr="00197BBD">
              <w:rPr>
                <w:color w:val="auto"/>
                <w:sz w:val="26"/>
                <w:szCs w:val="26"/>
              </w:rPr>
              <w:t>Проведение встреч с т</w:t>
            </w:r>
            <w:r w:rsidR="00AB5A64">
              <w:rPr>
                <w:color w:val="auto"/>
                <w:sz w:val="26"/>
                <w:szCs w:val="26"/>
              </w:rPr>
              <w:t>рудовым</w:t>
            </w:r>
            <w:r w:rsidR="00B015BB">
              <w:rPr>
                <w:color w:val="auto"/>
                <w:sz w:val="26"/>
                <w:szCs w:val="26"/>
              </w:rPr>
              <w:t xml:space="preserve"> коллективом</w:t>
            </w:r>
            <w:r w:rsidR="00EA6482" w:rsidRPr="00197BBD">
              <w:rPr>
                <w:color w:val="auto"/>
                <w:sz w:val="26"/>
                <w:szCs w:val="26"/>
              </w:rPr>
              <w:t xml:space="preserve"> по вопросам исполнения антикоррупционного законодательства </w:t>
            </w:r>
            <w:r w:rsidR="00B015BB">
              <w:rPr>
                <w:color w:val="auto"/>
                <w:sz w:val="26"/>
                <w:szCs w:val="26"/>
              </w:rPr>
              <w:t>с работниками УВД.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482" w:rsidRPr="00197BBD" w:rsidRDefault="00EA6482" w:rsidP="002D130B">
            <w:pPr>
              <w:jc w:val="center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482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  <w:p w:rsidR="00EA6482" w:rsidRPr="00197BBD" w:rsidRDefault="00EA6482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  <w:p w:rsidR="00405092" w:rsidRPr="00197BBD" w:rsidRDefault="00405092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41" w:rsidRPr="00197BBD" w:rsidRDefault="00826A01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 xml:space="preserve">3.2 </w:t>
            </w:r>
            <w:r w:rsidR="00D32341" w:rsidRPr="00197BBD">
              <w:rPr>
                <w:color w:val="auto"/>
                <w:sz w:val="26"/>
                <w:szCs w:val="26"/>
              </w:rPr>
              <w:t>Доведение информации о случаях коррупционных правонарушений в системе образования до сведения работников на общих собраниях трудового коллектива.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41" w:rsidRPr="00197BBD" w:rsidRDefault="00D32341" w:rsidP="002D130B">
            <w:pPr>
              <w:jc w:val="center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по мере поступления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41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405092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092" w:rsidRPr="00197BBD" w:rsidRDefault="00826A01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 xml:space="preserve">3.3 </w:t>
            </w:r>
            <w:r w:rsidR="00405092" w:rsidRPr="00197BBD">
              <w:rPr>
                <w:color w:val="auto"/>
                <w:sz w:val="26"/>
                <w:szCs w:val="26"/>
              </w:rPr>
              <w:t>Проведение информационно-разъяснительной работы с родительской общественностью, трудовыми коллективами по вопросам соблюдения антикоррупционного законодательства.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092" w:rsidRPr="00197BBD" w:rsidRDefault="00405092" w:rsidP="002D130B">
            <w:pPr>
              <w:jc w:val="center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092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334102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102" w:rsidRPr="00197BBD" w:rsidRDefault="00826A01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 xml:space="preserve">3.4 </w:t>
            </w:r>
            <w:r w:rsidR="00334102" w:rsidRPr="00197BBD">
              <w:rPr>
                <w:color w:val="auto"/>
                <w:sz w:val="26"/>
                <w:szCs w:val="26"/>
              </w:rPr>
              <w:t>Взаимодействие с первичн</w:t>
            </w:r>
            <w:r w:rsidR="00DB5305">
              <w:rPr>
                <w:color w:val="auto"/>
                <w:sz w:val="26"/>
                <w:szCs w:val="26"/>
              </w:rPr>
              <w:t>ой</w:t>
            </w:r>
            <w:r w:rsidR="00334102" w:rsidRPr="00197BBD">
              <w:rPr>
                <w:color w:val="auto"/>
                <w:sz w:val="26"/>
                <w:szCs w:val="26"/>
              </w:rPr>
              <w:t xml:space="preserve"> профсоюзн</w:t>
            </w:r>
            <w:r w:rsidR="00DB5305">
              <w:rPr>
                <w:color w:val="auto"/>
                <w:sz w:val="26"/>
                <w:szCs w:val="26"/>
              </w:rPr>
              <w:t>ой</w:t>
            </w:r>
            <w:r w:rsidR="00334102" w:rsidRPr="00197BBD">
              <w:rPr>
                <w:color w:val="auto"/>
                <w:sz w:val="26"/>
                <w:szCs w:val="26"/>
              </w:rPr>
              <w:t xml:space="preserve"> организаци</w:t>
            </w:r>
            <w:r w:rsidR="00DB5305">
              <w:rPr>
                <w:color w:val="auto"/>
                <w:sz w:val="26"/>
                <w:szCs w:val="26"/>
              </w:rPr>
              <w:t>ей</w:t>
            </w:r>
            <w:r w:rsidR="00334102" w:rsidRPr="00197BBD">
              <w:rPr>
                <w:color w:val="auto"/>
                <w:sz w:val="26"/>
                <w:szCs w:val="26"/>
              </w:rPr>
              <w:t xml:space="preserve"> по проведению информационно-разъяснительной работы в трудов</w:t>
            </w:r>
            <w:r w:rsidR="00DB5305">
              <w:rPr>
                <w:color w:val="auto"/>
                <w:sz w:val="26"/>
                <w:szCs w:val="26"/>
              </w:rPr>
              <w:t>ом</w:t>
            </w:r>
            <w:r w:rsidR="00334102" w:rsidRPr="00197BBD">
              <w:rPr>
                <w:color w:val="auto"/>
                <w:sz w:val="26"/>
                <w:szCs w:val="26"/>
              </w:rPr>
              <w:t xml:space="preserve"> коллектив</w:t>
            </w:r>
            <w:r w:rsidR="00DB5305">
              <w:rPr>
                <w:color w:val="auto"/>
                <w:sz w:val="26"/>
                <w:szCs w:val="26"/>
              </w:rPr>
              <w:t>е</w:t>
            </w:r>
            <w:r w:rsidR="00334102" w:rsidRPr="00197BBD">
              <w:rPr>
                <w:color w:val="auto"/>
                <w:sz w:val="26"/>
                <w:szCs w:val="26"/>
              </w:rPr>
              <w:t xml:space="preserve"> по вопросам соблюдения антикоррупционного законодательства.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102" w:rsidRPr="00197BBD" w:rsidRDefault="00334102" w:rsidP="002D130B">
            <w:pPr>
              <w:jc w:val="center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102" w:rsidRPr="00197BBD" w:rsidRDefault="00DB5305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Лебединская Ж.З.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449" w:rsidRPr="00197BBD" w:rsidRDefault="00104449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3</w:t>
            </w:r>
            <w:r w:rsidR="00826A01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.5</w:t>
            </w:r>
            <w:r w:rsidR="005E01D2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 Обеспечение наличия</w:t>
            </w: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на официальном сайте </w:t>
            </w:r>
            <w:r w:rsidR="00DB5305">
              <w:rPr>
                <w:rFonts w:cs="Times New Roman"/>
                <w:color w:val="auto"/>
                <w:sz w:val="26"/>
                <w:szCs w:val="26"/>
                <w:lang w:eastAsia="ru-RU"/>
              </w:rPr>
              <w:t>гимназии</w:t>
            </w: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5E01D2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рубрик</w:t>
            </w:r>
            <w:r w:rsidR="003F32C2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и</w:t>
            </w:r>
            <w:r w:rsidR="005E01D2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«Противодействие коррупции», наполнение и обновление </w:t>
            </w:r>
            <w:r w:rsidR="005E01D2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lastRenderedPageBreak/>
              <w:t>содержания рубрики соответствующими материалами.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209" w:rsidRPr="00197BBD" w:rsidRDefault="00826A01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 xml:space="preserve">3.6 </w:t>
            </w:r>
            <w:r w:rsidR="00ED484A">
              <w:rPr>
                <w:color w:val="auto"/>
                <w:sz w:val="26"/>
                <w:szCs w:val="26"/>
              </w:rPr>
              <w:t xml:space="preserve">Организация работы </w:t>
            </w:r>
            <w:r w:rsidR="00BC6209" w:rsidRPr="00197BBD">
              <w:rPr>
                <w:color w:val="auto"/>
                <w:sz w:val="26"/>
                <w:szCs w:val="26"/>
              </w:rPr>
              <w:t xml:space="preserve"> «горячих линий» по вопросам соблюдения анти</w:t>
            </w:r>
            <w:r w:rsidR="00ED484A">
              <w:rPr>
                <w:color w:val="auto"/>
                <w:sz w:val="26"/>
                <w:szCs w:val="26"/>
              </w:rPr>
              <w:t>коррупционного законодательства в учреждениях образования с размещением информации о проведении на сайте отдела образования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484A" w:rsidRPr="00197BBD" w:rsidRDefault="00ED484A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BC6209" w:rsidRPr="00197BBD">
              <w:rPr>
                <w:color w:val="auto"/>
                <w:sz w:val="26"/>
                <w:szCs w:val="26"/>
              </w:rPr>
              <w:t>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209" w:rsidRPr="00197BBD" w:rsidRDefault="004662D6" w:rsidP="002D130B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  <w:r w:rsidR="00BC6209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D639E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9E" w:rsidRPr="00197BBD" w:rsidRDefault="00DC2190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3.</w:t>
            </w:r>
            <w:r w:rsidR="00DB5305">
              <w:rPr>
                <w:color w:val="auto"/>
                <w:sz w:val="26"/>
                <w:szCs w:val="26"/>
              </w:rPr>
              <w:t>7</w:t>
            </w:r>
            <w:r w:rsidR="005D639E">
              <w:rPr>
                <w:color w:val="auto"/>
                <w:sz w:val="26"/>
                <w:szCs w:val="26"/>
              </w:rPr>
              <w:t xml:space="preserve"> Проведение информационно-разъяснительной работы в трудовых коллективах, с учащимися, представителями родительской общественности по вопросам расходования бюджетных и внебюджетных средств на нужды учреждения образования, использования спонсорской помощи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9E" w:rsidRPr="00197BBD" w:rsidRDefault="005D639E" w:rsidP="002D130B">
            <w:pPr>
              <w:jc w:val="center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не реже 1 раза в полугодие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9E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5D639E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9E" w:rsidRDefault="00DC2190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3.</w:t>
            </w:r>
            <w:r w:rsidR="00DB5305">
              <w:rPr>
                <w:color w:val="auto"/>
                <w:sz w:val="26"/>
                <w:szCs w:val="26"/>
              </w:rPr>
              <w:t>8</w:t>
            </w:r>
            <w:r w:rsidR="005D639E">
              <w:rPr>
                <w:color w:val="auto"/>
                <w:sz w:val="26"/>
                <w:szCs w:val="26"/>
              </w:rPr>
              <w:t xml:space="preserve"> Обеспечение публичности и гласности при  распределении стимулирующих и компенсирующих средств в </w:t>
            </w:r>
            <w:r w:rsidR="00DB5305">
              <w:rPr>
                <w:color w:val="auto"/>
                <w:sz w:val="26"/>
                <w:szCs w:val="26"/>
              </w:rPr>
              <w:t>гимназии.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9E" w:rsidRPr="00197BBD" w:rsidRDefault="005D639E" w:rsidP="002D130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9E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b/>
                <w:color w:val="auto"/>
                <w:sz w:val="26"/>
                <w:szCs w:val="26"/>
                <w:lang w:eastAsia="ru-RU"/>
              </w:rPr>
              <w:t>4. Контрольные мероприятия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4.1</w:t>
            </w:r>
            <w:r w:rsidRPr="00197BBD">
              <w:rPr>
                <w:color w:val="auto"/>
              </w:rPr>
              <w:t xml:space="preserve"> </w:t>
            </w: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Обеспечение контроля за исполнением антикоррупционного законодательства в учреждениях образования, в том числе за выполнением планов мероприятий по противодействию коррупции.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BC620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согласно графикам комплексного изучения, тематического контроля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4.</w:t>
            </w:r>
            <w:r w:rsidR="00AE0E52">
              <w:rPr>
                <w:rFonts w:cs="Times New Roman"/>
                <w:color w:val="auto"/>
                <w:sz w:val="26"/>
                <w:szCs w:val="26"/>
                <w:lang w:eastAsia="ru-RU"/>
              </w:rPr>
              <w:t>2</w:t>
            </w: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. Осуществление своевременного исполнения административных процедур по обращению граждан и юридических лиц, исключение случаев истребования непредусмотренных законодательством документов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662D6"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 w:rsidR="004662D6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AE0E52">
            <w:pPr>
              <w:spacing w:line="218" w:lineRule="auto"/>
              <w:jc w:val="both"/>
              <w:rPr>
                <w:color w:val="auto"/>
                <w:sz w:val="26"/>
                <w:szCs w:val="26"/>
              </w:rPr>
            </w:pPr>
            <w:r w:rsidRPr="00197BBD">
              <w:rPr>
                <w:color w:val="auto"/>
                <w:sz w:val="26"/>
                <w:szCs w:val="26"/>
              </w:rPr>
              <w:t>4.</w:t>
            </w:r>
            <w:r w:rsidR="00AE0E52">
              <w:rPr>
                <w:color w:val="auto"/>
                <w:sz w:val="26"/>
                <w:szCs w:val="26"/>
              </w:rPr>
              <w:t>3</w:t>
            </w:r>
            <w:r w:rsidRPr="00197BBD">
              <w:rPr>
                <w:color w:val="auto"/>
                <w:sz w:val="26"/>
                <w:szCs w:val="26"/>
              </w:rPr>
              <w:t xml:space="preserve"> Обеспечение контроля за соблюдением деятельности опекунов (попечителей) по защите прав подопечных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104449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449" w:rsidRPr="00197BBD" w:rsidRDefault="004662D6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Шмулевич И.Л.</w:t>
            </w:r>
          </w:p>
        </w:tc>
      </w:tr>
      <w:tr w:rsidR="00197BBD" w:rsidRPr="00197BBD" w:rsidTr="00AE0E52">
        <w:tc>
          <w:tcPr>
            <w:tcW w:w="264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230" w:rsidRPr="00197BBD" w:rsidRDefault="0061387E" w:rsidP="00AE0E52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4</w:t>
            </w:r>
            <w:r w:rsidR="008B0230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.</w:t>
            </w:r>
            <w:r w:rsidR="00AE0E52">
              <w:rPr>
                <w:rFonts w:cs="Times New Roman"/>
                <w:color w:val="auto"/>
                <w:sz w:val="26"/>
                <w:szCs w:val="26"/>
                <w:lang w:eastAsia="ru-RU"/>
              </w:rPr>
              <w:t>4</w:t>
            </w:r>
            <w:r w:rsidR="008B0230"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 Организация контроля за проведением последних звонков, выпускных вечеров в </w:t>
            </w:r>
            <w:r w:rsidR="00AE0E52">
              <w:rPr>
                <w:rFonts w:cs="Times New Roman"/>
                <w:color w:val="auto"/>
                <w:sz w:val="26"/>
                <w:szCs w:val="26"/>
                <w:lang w:eastAsia="ru-RU"/>
              </w:rPr>
              <w:t>гимназии</w:t>
            </w:r>
          </w:p>
        </w:tc>
        <w:tc>
          <w:tcPr>
            <w:tcW w:w="111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230" w:rsidRPr="00197BBD" w:rsidRDefault="008B0230" w:rsidP="002D130B">
            <w:pPr>
              <w:pStyle w:val="ab"/>
              <w:jc w:val="center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r w:rsidRPr="00197BBD">
              <w:rPr>
                <w:rFonts w:cs="Times New Roman"/>
                <w:color w:val="auto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2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230" w:rsidRPr="00197BBD" w:rsidRDefault="004662D6" w:rsidP="002D130B">
            <w:pPr>
              <w:pStyle w:val="ab"/>
              <w:jc w:val="both"/>
              <w:rPr>
                <w:rFonts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>Костальцова</w:t>
            </w:r>
            <w:proofErr w:type="spellEnd"/>
            <w:r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 Н.Р.</w:t>
            </w:r>
          </w:p>
        </w:tc>
      </w:tr>
    </w:tbl>
    <w:p w:rsidR="009C36E9" w:rsidRPr="00197BBD" w:rsidRDefault="00AE0E52" w:rsidP="00142588">
      <w:pPr>
        <w:pStyle w:val="ab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br w:type="textWrapping" w:clear="all"/>
      </w:r>
    </w:p>
    <w:sectPr w:rsidR="009C36E9" w:rsidRPr="00197BBD" w:rsidSect="0026713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E2" w:rsidRDefault="009E0EE2" w:rsidP="00267131">
      <w:r>
        <w:separator/>
      </w:r>
    </w:p>
  </w:endnote>
  <w:endnote w:type="continuationSeparator" w:id="0">
    <w:p w:rsidR="009E0EE2" w:rsidRDefault="009E0EE2" w:rsidP="002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E2" w:rsidRDefault="009E0EE2" w:rsidP="00267131">
      <w:r>
        <w:separator/>
      </w:r>
    </w:p>
  </w:footnote>
  <w:footnote w:type="continuationSeparator" w:id="0">
    <w:p w:rsidR="009E0EE2" w:rsidRDefault="009E0EE2" w:rsidP="0026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0284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67131" w:rsidRPr="00AE0E52" w:rsidRDefault="00267131" w:rsidP="00AE0E52">
        <w:pPr>
          <w:pStyle w:val="a5"/>
          <w:jc w:val="center"/>
          <w:rPr>
            <w:sz w:val="22"/>
            <w:szCs w:val="22"/>
          </w:rPr>
        </w:pPr>
        <w:r w:rsidRPr="00AE0E52">
          <w:rPr>
            <w:sz w:val="22"/>
            <w:szCs w:val="22"/>
          </w:rPr>
          <w:fldChar w:fldCharType="begin"/>
        </w:r>
        <w:r w:rsidRPr="00AE0E52">
          <w:rPr>
            <w:sz w:val="22"/>
            <w:szCs w:val="22"/>
          </w:rPr>
          <w:instrText>PAGE   \* MERGEFORMAT</w:instrText>
        </w:r>
        <w:r w:rsidRPr="00AE0E52">
          <w:rPr>
            <w:sz w:val="22"/>
            <w:szCs w:val="22"/>
          </w:rPr>
          <w:fldChar w:fldCharType="separate"/>
        </w:r>
        <w:r w:rsidR="00203F32">
          <w:rPr>
            <w:noProof/>
            <w:sz w:val="22"/>
            <w:szCs w:val="22"/>
          </w:rPr>
          <w:t>5</w:t>
        </w:r>
        <w:r w:rsidRPr="00AE0E5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0FE"/>
    <w:multiLevelType w:val="multilevel"/>
    <w:tmpl w:val="9DA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601FC"/>
    <w:multiLevelType w:val="multilevel"/>
    <w:tmpl w:val="C02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0F"/>
    <w:rsid w:val="00001302"/>
    <w:rsid w:val="000121A0"/>
    <w:rsid w:val="00022D5C"/>
    <w:rsid w:val="0004004C"/>
    <w:rsid w:val="000408D2"/>
    <w:rsid w:val="00040EF6"/>
    <w:rsid w:val="0004563A"/>
    <w:rsid w:val="00051CA3"/>
    <w:rsid w:val="000525FD"/>
    <w:rsid w:val="00055D0C"/>
    <w:rsid w:val="00072B34"/>
    <w:rsid w:val="000772F3"/>
    <w:rsid w:val="0008047A"/>
    <w:rsid w:val="00085F07"/>
    <w:rsid w:val="00090283"/>
    <w:rsid w:val="000940B1"/>
    <w:rsid w:val="000B43BC"/>
    <w:rsid w:val="000C7144"/>
    <w:rsid w:val="000D2658"/>
    <w:rsid w:val="000E7728"/>
    <w:rsid w:val="000F4AD9"/>
    <w:rsid w:val="00102252"/>
    <w:rsid w:val="00104449"/>
    <w:rsid w:val="001068BD"/>
    <w:rsid w:val="001219A6"/>
    <w:rsid w:val="00137619"/>
    <w:rsid w:val="00142588"/>
    <w:rsid w:val="0014629C"/>
    <w:rsid w:val="00187A20"/>
    <w:rsid w:val="00197BBD"/>
    <w:rsid w:val="001A136B"/>
    <w:rsid w:val="001B4FFC"/>
    <w:rsid w:val="001D0008"/>
    <w:rsid w:val="001D0510"/>
    <w:rsid w:val="001D0625"/>
    <w:rsid w:val="00201C17"/>
    <w:rsid w:val="00203F32"/>
    <w:rsid w:val="002043ED"/>
    <w:rsid w:val="00232500"/>
    <w:rsid w:val="0023512E"/>
    <w:rsid w:val="0024312A"/>
    <w:rsid w:val="00261FE3"/>
    <w:rsid w:val="002656E6"/>
    <w:rsid w:val="00267131"/>
    <w:rsid w:val="002874F9"/>
    <w:rsid w:val="00294427"/>
    <w:rsid w:val="002A5EFE"/>
    <w:rsid w:val="002C46A5"/>
    <w:rsid w:val="002D130B"/>
    <w:rsid w:val="002D3BE3"/>
    <w:rsid w:val="002D3EBB"/>
    <w:rsid w:val="002F2BB6"/>
    <w:rsid w:val="00322FF8"/>
    <w:rsid w:val="00330CF0"/>
    <w:rsid w:val="00334102"/>
    <w:rsid w:val="003406F9"/>
    <w:rsid w:val="00352382"/>
    <w:rsid w:val="00356155"/>
    <w:rsid w:val="00364158"/>
    <w:rsid w:val="00367F4A"/>
    <w:rsid w:val="0038372A"/>
    <w:rsid w:val="00384685"/>
    <w:rsid w:val="003857E4"/>
    <w:rsid w:val="00395FBA"/>
    <w:rsid w:val="003A16E3"/>
    <w:rsid w:val="003A2E13"/>
    <w:rsid w:val="003C4799"/>
    <w:rsid w:val="003D7378"/>
    <w:rsid w:val="003E77D1"/>
    <w:rsid w:val="003F1790"/>
    <w:rsid w:val="003F32C2"/>
    <w:rsid w:val="00405092"/>
    <w:rsid w:val="00411816"/>
    <w:rsid w:val="0042699B"/>
    <w:rsid w:val="00435988"/>
    <w:rsid w:val="00440EA7"/>
    <w:rsid w:val="00445FF1"/>
    <w:rsid w:val="00453DD5"/>
    <w:rsid w:val="004614CE"/>
    <w:rsid w:val="004662D6"/>
    <w:rsid w:val="00466852"/>
    <w:rsid w:val="00481638"/>
    <w:rsid w:val="004B2A29"/>
    <w:rsid w:val="004B4B7B"/>
    <w:rsid w:val="004C0809"/>
    <w:rsid w:val="004D6FA2"/>
    <w:rsid w:val="004F46CC"/>
    <w:rsid w:val="00504D0E"/>
    <w:rsid w:val="00516F3A"/>
    <w:rsid w:val="005269A1"/>
    <w:rsid w:val="00541BB2"/>
    <w:rsid w:val="00552792"/>
    <w:rsid w:val="00566E77"/>
    <w:rsid w:val="00567484"/>
    <w:rsid w:val="005A6E7F"/>
    <w:rsid w:val="005B1FB6"/>
    <w:rsid w:val="005B5169"/>
    <w:rsid w:val="005D639E"/>
    <w:rsid w:val="005E01D2"/>
    <w:rsid w:val="005E19F2"/>
    <w:rsid w:val="005E4462"/>
    <w:rsid w:val="005F22F7"/>
    <w:rsid w:val="0060325F"/>
    <w:rsid w:val="0061387E"/>
    <w:rsid w:val="006230A5"/>
    <w:rsid w:val="00642F12"/>
    <w:rsid w:val="00667126"/>
    <w:rsid w:val="00675E68"/>
    <w:rsid w:val="00677B4F"/>
    <w:rsid w:val="006843FB"/>
    <w:rsid w:val="006A430C"/>
    <w:rsid w:val="006A4ED4"/>
    <w:rsid w:val="006A62B5"/>
    <w:rsid w:val="006C0D86"/>
    <w:rsid w:val="006D04E4"/>
    <w:rsid w:val="006D2BDC"/>
    <w:rsid w:val="006F5D42"/>
    <w:rsid w:val="006F67B4"/>
    <w:rsid w:val="0075439C"/>
    <w:rsid w:val="007574CC"/>
    <w:rsid w:val="00766D82"/>
    <w:rsid w:val="00790C89"/>
    <w:rsid w:val="007A3B3E"/>
    <w:rsid w:val="007A6635"/>
    <w:rsid w:val="007B2D20"/>
    <w:rsid w:val="007B3E83"/>
    <w:rsid w:val="007B7666"/>
    <w:rsid w:val="007C0040"/>
    <w:rsid w:val="007C050A"/>
    <w:rsid w:val="007E3AB1"/>
    <w:rsid w:val="007F4168"/>
    <w:rsid w:val="008235D1"/>
    <w:rsid w:val="00826A01"/>
    <w:rsid w:val="0083547F"/>
    <w:rsid w:val="00835D18"/>
    <w:rsid w:val="008422BD"/>
    <w:rsid w:val="0084607C"/>
    <w:rsid w:val="00850B7A"/>
    <w:rsid w:val="00851F15"/>
    <w:rsid w:val="008636CB"/>
    <w:rsid w:val="0086512B"/>
    <w:rsid w:val="00867DD5"/>
    <w:rsid w:val="0087206E"/>
    <w:rsid w:val="0087377E"/>
    <w:rsid w:val="00886363"/>
    <w:rsid w:val="0089504B"/>
    <w:rsid w:val="00897F80"/>
    <w:rsid w:val="008B0230"/>
    <w:rsid w:val="008D09D7"/>
    <w:rsid w:val="008E7087"/>
    <w:rsid w:val="009400D5"/>
    <w:rsid w:val="00947E79"/>
    <w:rsid w:val="00974AE0"/>
    <w:rsid w:val="0099268F"/>
    <w:rsid w:val="00992E14"/>
    <w:rsid w:val="00995C9F"/>
    <w:rsid w:val="009976FD"/>
    <w:rsid w:val="009A6EA7"/>
    <w:rsid w:val="009C1F75"/>
    <w:rsid w:val="009C21F7"/>
    <w:rsid w:val="009C36E9"/>
    <w:rsid w:val="009C713E"/>
    <w:rsid w:val="009C7B34"/>
    <w:rsid w:val="009D657D"/>
    <w:rsid w:val="009E0EE2"/>
    <w:rsid w:val="00A0595D"/>
    <w:rsid w:val="00A2351D"/>
    <w:rsid w:val="00A32DD8"/>
    <w:rsid w:val="00A35C57"/>
    <w:rsid w:val="00A3714D"/>
    <w:rsid w:val="00A55B7D"/>
    <w:rsid w:val="00A706ED"/>
    <w:rsid w:val="00A72593"/>
    <w:rsid w:val="00AA2A68"/>
    <w:rsid w:val="00AB4422"/>
    <w:rsid w:val="00AB4543"/>
    <w:rsid w:val="00AB5A64"/>
    <w:rsid w:val="00AD5C73"/>
    <w:rsid w:val="00AE0E52"/>
    <w:rsid w:val="00AE161A"/>
    <w:rsid w:val="00B015BB"/>
    <w:rsid w:val="00B01D65"/>
    <w:rsid w:val="00B06C68"/>
    <w:rsid w:val="00B307AD"/>
    <w:rsid w:val="00B4381F"/>
    <w:rsid w:val="00B960E3"/>
    <w:rsid w:val="00BA2BD7"/>
    <w:rsid w:val="00BB2B9A"/>
    <w:rsid w:val="00BC6209"/>
    <w:rsid w:val="00BD0359"/>
    <w:rsid w:val="00BE6BDC"/>
    <w:rsid w:val="00BF21FB"/>
    <w:rsid w:val="00BF4E0A"/>
    <w:rsid w:val="00C05E80"/>
    <w:rsid w:val="00C11951"/>
    <w:rsid w:val="00C47451"/>
    <w:rsid w:val="00C523B8"/>
    <w:rsid w:val="00C80188"/>
    <w:rsid w:val="00C95564"/>
    <w:rsid w:val="00C95978"/>
    <w:rsid w:val="00CA05BE"/>
    <w:rsid w:val="00CB0573"/>
    <w:rsid w:val="00CE160E"/>
    <w:rsid w:val="00D10BEC"/>
    <w:rsid w:val="00D32341"/>
    <w:rsid w:val="00D53E65"/>
    <w:rsid w:val="00D8001E"/>
    <w:rsid w:val="00D96242"/>
    <w:rsid w:val="00DA1715"/>
    <w:rsid w:val="00DA5C9C"/>
    <w:rsid w:val="00DA61EC"/>
    <w:rsid w:val="00DA74B5"/>
    <w:rsid w:val="00DB5305"/>
    <w:rsid w:val="00DC2190"/>
    <w:rsid w:val="00DC40AF"/>
    <w:rsid w:val="00DD7899"/>
    <w:rsid w:val="00E01BC5"/>
    <w:rsid w:val="00E070EC"/>
    <w:rsid w:val="00E07A5B"/>
    <w:rsid w:val="00E17194"/>
    <w:rsid w:val="00E41EE4"/>
    <w:rsid w:val="00E43442"/>
    <w:rsid w:val="00E55C94"/>
    <w:rsid w:val="00E712B0"/>
    <w:rsid w:val="00E77609"/>
    <w:rsid w:val="00E821FF"/>
    <w:rsid w:val="00E97651"/>
    <w:rsid w:val="00EA040F"/>
    <w:rsid w:val="00EA46DE"/>
    <w:rsid w:val="00EA5E21"/>
    <w:rsid w:val="00EA6482"/>
    <w:rsid w:val="00EA7084"/>
    <w:rsid w:val="00EC3000"/>
    <w:rsid w:val="00EC391D"/>
    <w:rsid w:val="00ED484A"/>
    <w:rsid w:val="00EE478C"/>
    <w:rsid w:val="00EE7E1B"/>
    <w:rsid w:val="00F266B3"/>
    <w:rsid w:val="00F41EF2"/>
    <w:rsid w:val="00F478F9"/>
    <w:rsid w:val="00F51D53"/>
    <w:rsid w:val="00F5559A"/>
    <w:rsid w:val="00F5643F"/>
    <w:rsid w:val="00F56556"/>
    <w:rsid w:val="00F86691"/>
    <w:rsid w:val="00F941A5"/>
    <w:rsid w:val="00FC25CF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0C5F"/>
  <w15:docId w15:val="{403D596F-410B-47BF-B24B-14DE351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040F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шаъ"/>
    <w:qFormat/>
    <w:rsid w:val="003A16E3"/>
    <w:pPr>
      <w:spacing w:line="276" w:lineRule="auto"/>
      <w:ind w:firstLine="709"/>
      <w:jc w:val="both"/>
    </w:pPr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40F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A040F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7131"/>
  </w:style>
  <w:style w:type="paragraph" w:styleId="a7">
    <w:name w:val="footer"/>
    <w:basedOn w:val="a"/>
    <w:link w:val="a8"/>
    <w:uiPriority w:val="99"/>
    <w:unhideWhenUsed/>
    <w:rsid w:val="002671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131"/>
  </w:style>
  <w:style w:type="paragraph" w:styleId="a9">
    <w:name w:val="Balloon Text"/>
    <w:basedOn w:val="a"/>
    <w:link w:val="aa"/>
    <w:uiPriority w:val="99"/>
    <w:semiHidden/>
    <w:unhideWhenUsed/>
    <w:rsid w:val="00D800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01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42588"/>
  </w:style>
  <w:style w:type="character" w:customStyle="1" w:styleId="10">
    <w:name w:val="Заголовок 1 Знак"/>
    <w:basedOn w:val="a0"/>
    <w:link w:val="1"/>
    <w:uiPriority w:val="9"/>
    <w:rsid w:val="00790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2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5750">
                  <w:marLeft w:val="225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0" w:color="CFDFE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91A9-49B6-48FB-9FC8-40F3B858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2021-06-03T15:10:00Z</cp:lastPrinted>
  <dcterms:created xsi:type="dcterms:W3CDTF">2022-01-25T08:02:00Z</dcterms:created>
  <dcterms:modified xsi:type="dcterms:W3CDTF">2024-02-12T10:39:00Z</dcterms:modified>
</cp:coreProperties>
</file>